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B3DF" w14:textId="77777777" w:rsidR="0008696F" w:rsidRPr="005C2398" w:rsidRDefault="00C465B6" w:rsidP="000334E7">
      <w:pPr>
        <w:pStyle w:val="Default"/>
        <w:jc w:val="center"/>
        <w:rPr>
          <w:b/>
          <w:sz w:val="32"/>
          <w:szCs w:val="32"/>
        </w:rPr>
      </w:pPr>
      <w:r w:rsidRPr="005C2398">
        <w:rPr>
          <w:b/>
          <w:sz w:val="32"/>
          <w:szCs w:val="32"/>
        </w:rPr>
        <w:t>Madhava Mathematics Competition</w:t>
      </w:r>
    </w:p>
    <w:p w14:paraId="5EEB34C5" w14:textId="77777777" w:rsidR="00C465B6" w:rsidRPr="005C2398" w:rsidRDefault="00C465B6" w:rsidP="0008696F">
      <w:pPr>
        <w:pStyle w:val="Default"/>
      </w:pPr>
    </w:p>
    <w:p w14:paraId="005463B4" w14:textId="77777777" w:rsidR="0063160B" w:rsidRPr="005C2398" w:rsidRDefault="0008696F" w:rsidP="0008696F">
      <w:pPr>
        <w:rPr>
          <w:bCs/>
          <w:sz w:val="24"/>
          <w:szCs w:val="24"/>
        </w:rPr>
      </w:pPr>
      <w:r w:rsidRPr="005C2398">
        <w:rPr>
          <w:sz w:val="24"/>
          <w:szCs w:val="24"/>
        </w:rPr>
        <w:t xml:space="preserve"> </w:t>
      </w:r>
      <w:r w:rsidR="002E424E">
        <w:rPr>
          <w:sz w:val="24"/>
          <w:szCs w:val="24"/>
        </w:rPr>
        <w:t xml:space="preserve">        </w:t>
      </w:r>
      <w:r w:rsidRPr="005C2398">
        <w:rPr>
          <w:bCs/>
          <w:sz w:val="24"/>
          <w:szCs w:val="24"/>
        </w:rPr>
        <w:t xml:space="preserve">The Competition is named after Madhava, who introduced in the fourteenth century, profound mathematical ideas that are now part of Calculus. His most famous achievements include the Madhava-Leibnitz series for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5C2398">
        <w:rPr>
          <w:bCs/>
          <w:sz w:val="24"/>
          <w:szCs w:val="24"/>
        </w:rPr>
        <w:t xml:space="preserve">, the Madhava-Newton power series for Sine and Cosine functions and a numerical value of </w:t>
      </w:r>
      <m:oMath>
        <m:r>
          <w:rPr>
            <w:rFonts w:ascii="Cambria Math" w:hAnsi="Cambria Math"/>
            <w:sz w:val="24"/>
            <w:szCs w:val="24"/>
          </w:rPr>
          <m:t>π,</m:t>
        </m:r>
      </m:oMath>
      <w:r w:rsidRPr="005C2398">
        <w:rPr>
          <w:sz w:val="24"/>
          <w:szCs w:val="24"/>
        </w:rPr>
        <w:t xml:space="preserve"> </w:t>
      </w:r>
      <w:r w:rsidRPr="005C2398">
        <w:rPr>
          <w:bCs/>
          <w:sz w:val="24"/>
          <w:szCs w:val="24"/>
        </w:rPr>
        <w:t>that is accurate to eleven decimal places. The “Madhava School”, consisting of a long chain of teacher-student continuity, flourished for well over two centuries, making significant contributions to mathematics and astronomy.</w:t>
      </w:r>
    </w:p>
    <w:p w14:paraId="4081A6B7" w14:textId="77777777" w:rsidR="00B20388" w:rsidRPr="005C2398" w:rsidRDefault="005C2398" w:rsidP="000869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C465B6" w:rsidRPr="005C2398">
        <w:rPr>
          <w:bCs/>
          <w:sz w:val="24"/>
          <w:szCs w:val="24"/>
        </w:rPr>
        <w:t xml:space="preserve">This competition </w:t>
      </w:r>
      <w:r w:rsidR="00B20388" w:rsidRPr="005C2398">
        <w:rPr>
          <w:bCs/>
          <w:sz w:val="24"/>
          <w:szCs w:val="24"/>
        </w:rPr>
        <w:t xml:space="preserve">previously </w:t>
      </w:r>
      <w:r w:rsidR="00C465B6" w:rsidRPr="005C2398">
        <w:rPr>
          <w:bCs/>
          <w:sz w:val="24"/>
          <w:szCs w:val="24"/>
        </w:rPr>
        <w:t>organized by Department of Mathematics S.</w:t>
      </w:r>
      <w:r w:rsidR="0076572B" w:rsidRPr="005C2398">
        <w:rPr>
          <w:bCs/>
          <w:sz w:val="24"/>
          <w:szCs w:val="24"/>
        </w:rPr>
        <w:t>P.</w:t>
      </w:r>
      <w:r w:rsidR="00B20388" w:rsidRPr="005C2398">
        <w:rPr>
          <w:bCs/>
          <w:sz w:val="24"/>
          <w:szCs w:val="24"/>
        </w:rPr>
        <w:t xml:space="preserve"> </w:t>
      </w:r>
      <w:r w:rsidR="0076572B" w:rsidRPr="005C2398">
        <w:rPr>
          <w:bCs/>
          <w:sz w:val="24"/>
          <w:szCs w:val="24"/>
        </w:rPr>
        <w:t>College,</w:t>
      </w:r>
      <w:r w:rsidR="00B20388" w:rsidRPr="005C2398">
        <w:rPr>
          <w:bCs/>
          <w:sz w:val="24"/>
          <w:szCs w:val="24"/>
        </w:rPr>
        <w:t xml:space="preserve"> </w:t>
      </w:r>
      <w:r w:rsidR="0076572B" w:rsidRPr="005C2398">
        <w:rPr>
          <w:bCs/>
          <w:sz w:val="24"/>
          <w:szCs w:val="24"/>
        </w:rPr>
        <w:t xml:space="preserve">Pune and now </w:t>
      </w:r>
      <w:proofErr w:type="spellStart"/>
      <w:r w:rsidR="0076572B" w:rsidRPr="005C2398">
        <w:rPr>
          <w:bCs/>
          <w:sz w:val="24"/>
          <w:szCs w:val="24"/>
        </w:rPr>
        <w:t>Bhaskaracharya</w:t>
      </w:r>
      <w:proofErr w:type="spellEnd"/>
      <w:r w:rsidR="0076572B" w:rsidRPr="005C2398">
        <w:rPr>
          <w:bCs/>
          <w:sz w:val="24"/>
          <w:szCs w:val="24"/>
        </w:rPr>
        <w:t xml:space="preserve"> </w:t>
      </w:r>
      <w:proofErr w:type="spellStart"/>
      <w:r w:rsidR="0076572B" w:rsidRPr="005C2398">
        <w:rPr>
          <w:bCs/>
          <w:sz w:val="24"/>
          <w:szCs w:val="24"/>
        </w:rPr>
        <w:t>Pratishthan</w:t>
      </w:r>
      <w:proofErr w:type="spellEnd"/>
      <w:r w:rsidR="0076572B" w:rsidRPr="005C2398">
        <w:rPr>
          <w:bCs/>
          <w:sz w:val="24"/>
          <w:szCs w:val="24"/>
        </w:rPr>
        <w:t>, Pune</w:t>
      </w:r>
      <w:r w:rsidR="00C465B6" w:rsidRPr="005C2398">
        <w:rPr>
          <w:bCs/>
          <w:sz w:val="24"/>
          <w:szCs w:val="24"/>
        </w:rPr>
        <w:t xml:space="preserve"> </w:t>
      </w:r>
      <w:r w:rsidR="00B20388" w:rsidRPr="005C2398">
        <w:rPr>
          <w:bCs/>
          <w:sz w:val="24"/>
          <w:szCs w:val="24"/>
        </w:rPr>
        <w:t xml:space="preserve">and Homi Bhabha </w:t>
      </w:r>
      <w:proofErr w:type="spellStart"/>
      <w:r w:rsidR="00B20388" w:rsidRPr="005C2398">
        <w:rPr>
          <w:bCs/>
          <w:sz w:val="24"/>
          <w:szCs w:val="24"/>
        </w:rPr>
        <w:t>Center</w:t>
      </w:r>
      <w:proofErr w:type="spellEnd"/>
      <w:r w:rsidR="00B20388" w:rsidRPr="005C2398">
        <w:rPr>
          <w:bCs/>
          <w:sz w:val="24"/>
          <w:szCs w:val="24"/>
        </w:rPr>
        <w:t xml:space="preserve"> for Science Education, Tata Institute of Fundamental Research, Mumbai and funded by National board for Higher Mathematics.</w:t>
      </w:r>
    </w:p>
    <w:p w14:paraId="48E58868" w14:textId="3E8D6CDA" w:rsidR="00D00DB5" w:rsidRDefault="00C465B6" w:rsidP="00C465B6">
      <w:pPr>
        <w:rPr>
          <w:bCs/>
          <w:sz w:val="24"/>
          <w:szCs w:val="24"/>
        </w:rPr>
      </w:pPr>
      <w:r w:rsidRPr="005C2398">
        <w:rPr>
          <w:bCs/>
          <w:sz w:val="24"/>
          <w:szCs w:val="24"/>
        </w:rPr>
        <w:t xml:space="preserve"> This </w:t>
      </w:r>
      <w:r w:rsidR="00AD6706">
        <w:rPr>
          <w:bCs/>
          <w:sz w:val="24"/>
          <w:szCs w:val="24"/>
        </w:rPr>
        <w:t xml:space="preserve">national level </w:t>
      </w:r>
      <w:r w:rsidRPr="005C2398">
        <w:rPr>
          <w:bCs/>
          <w:sz w:val="24"/>
          <w:szCs w:val="24"/>
        </w:rPr>
        <w:t>competitio</w:t>
      </w:r>
      <w:r w:rsidR="005C2398" w:rsidRPr="005C2398">
        <w:rPr>
          <w:bCs/>
          <w:sz w:val="24"/>
          <w:szCs w:val="24"/>
        </w:rPr>
        <w:t>n is for undergraduate students</w:t>
      </w:r>
      <w:r w:rsidR="00AD6706">
        <w:rPr>
          <w:bCs/>
          <w:sz w:val="24"/>
          <w:szCs w:val="24"/>
        </w:rPr>
        <w:t xml:space="preserve"> to promote the Mathematics Education</w:t>
      </w:r>
      <w:r w:rsidRPr="005C2398">
        <w:rPr>
          <w:bCs/>
          <w:sz w:val="24"/>
          <w:szCs w:val="24"/>
        </w:rPr>
        <w:t>.</w:t>
      </w:r>
      <w:r w:rsidR="00D00DB5">
        <w:rPr>
          <w:bCs/>
          <w:sz w:val="24"/>
          <w:szCs w:val="24"/>
        </w:rPr>
        <w:t xml:space="preserve"> </w:t>
      </w:r>
      <w:r w:rsidR="00AD6706">
        <w:rPr>
          <w:bCs/>
          <w:sz w:val="24"/>
          <w:szCs w:val="24"/>
        </w:rPr>
        <w:t xml:space="preserve"> Students find that this competition is challenging and helpful in enriching their mathematics concepts and preparing for various mathematics competition</w:t>
      </w:r>
      <w:r w:rsidR="00D00DB5">
        <w:rPr>
          <w:bCs/>
          <w:sz w:val="24"/>
          <w:szCs w:val="24"/>
        </w:rPr>
        <w:t>.</w:t>
      </w:r>
    </w:p>
    <w:p w14:paraId="28AEE269" w14:textId="77777777" w:rsidR="0008696F" w:rsidRPr="0008696F" w:rsidRDefault="00D00DB5" w:rsidP="00C465B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AD6706">
        <w:rPr>
          <w:bCs/>
          <w:sz w:val="24"/>
          <w:szCs w:val="24"/>
        </w:rPr>
        <w:t xml:space="preserve"> </w:t>
      </w:r>
      <w:r w:rsidR="005C2398" w:rsidRPr="005C2398">
        <w:rPr>
          <w:bCs/>
          <w:sz w:val="24"/>
          <w:szCs w:val="24"/>
        </w:rPr>
        <w:t xml:space="preserve"> </w:t>
      </w:r>
      <w:r w:rsidR="00C465B6" w:rsidRPr="005C2398">
        <w:rPr>
          <w:bCs/>
          <w:sz w:val="24"/>
          <w:szCs w:val="24"/>
        </w:rPr>
        <w:t xml:space="preserve">This is mainly for </w:t>
      </w:r>
      <w:proofErr w:type="spellStart"/>
      <w:r w:rsidR="00C465B6" w:rsidRPr="005C2398">
        <w:rPr>
          <w:bCs/>
          <w:sz w:val="24"/>
          <w:szCs w:val="24"/>
        </w:rPr>
        <w:t>S.Y.B.Sc</w:t>
      </w:r>
      <w:proofErr w:type="spellEnd"/>
      <w:r w:rsidR="00C465B6" w:rsidRPr="005C2398">
        <w:rPr>
          <w:bCs/>
          <w:sz w:val="24"/>
          <w:szCs w:val="24"/>
        </w:rPr>
        <w:t xml:space="preserve"> .Mathematics students,</w:t>
      </w:r>
      <w:r w:rsidR="0008696F" w:rsidRPr="0008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96F" w:rsidRPr="0008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Interested Students of </w:t>
      </w:r>
      <w:proofErr w:type="spellStart"/>
      <w:r w:rsidR="0008696F" w:rsidRPr="0008696F">
        <w:rPr>
          <w:rFonts w:ascii="Times New Roman" w:hAnsi="Times New Roman" w:cs="Times New Roman"/>
          <w:bCs/>
          <w:color w:val="000000"/>
          <w:sz w:val="24"/>
          <w:szCs w:val="24"/>
        </w:rPr>
        <w:t>F.Y.B.Sc</w:t>
      </w:r>
      <w:proofErr w:type="spellEnd"/>
      <w:r w:rsidR="0008696F" w:rsidRPr="0008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and </w:t>
      </w:r>
      <w:proofErr w:type="spellStart"/>
      <w:r w:rsidR="0008696F" w:rsidRPr="0008696F">
        <w:rPr>
          <w:rFonts w:ascii="Times New Roman" w:hAnsi="Times New Roman" w:cs="Times New Roman"/>
          <w:bCs/>
          <w:color w:val="000000"/>
          <w:sz w:val="24"/>
          <w:szCs w:val="24"/>
        </w:rPr>
        <w:t>T.Y.B.Sc</w:t>
      </w:r>
      <w:proofErr w:type="spellEnd"/>
      <w:r w:rsidR="0008696F" w:rsidRPr="0008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are also eligible. </w:t>
      </w:r>
    </w:p>
    <w:p w14:paraId="5830ADCF" w14:textId="77777777" w:rsidR="005C2398" w:rsidRPr="009F4C70" w:rsidRDefault="00C465B6" w:rsidP="009F4C7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Prizes:</w:t>
      </w:r>
    </w:p>
    <w:p w14:paraId="5E88CBF8" w14:textId="77777777" w:rsidR="005C2398" w:rsidRDefault="0008696F" w:rsidP="005C239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696F">
        <w:rPr>
          <w:rFonts w:ascii="Wingdings 2" w:hAnsi="Wingdings 2" w:cs="Wingdings 2"/>
          <w:color w:val="000000"/>
          <w:sz w:val="24"/>
          <w:szCs w:val="24"/>
        </w:rPr>
        <w:t></w:t>
      </w:r>
      <w:r w:rsidRPr="0008696F">
        <w:rPr>
          <w:rFonts w:ascii="Wingdings 2" w:hAnsi="Wingdings 2" w:cs="Wingdings 2"/>
          <w:color w:val="000000"/>
          <w:sz w:val="24"/>
          <w:szCs w:val="24"/>
        </w:rPr>
        <w:t></w:t>
      </w:r>
      <w:r w:rsidRPr="0008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Attractive Cash Prizes and Medals for Rank Holders </w:t>
      </w:r>
    </w:p>
    <w:p w14:paraId="4105C6E7" w14:textId="77777777" w:rsidR="0008696F" w:rsidRPr="0008696F" w:rsidRDefault="0008696F" w:rsidP="005C2398">
      <w:pPr>
        <w:spacing w:line="240" w:lineRule="auto"/>
        <w:rPr>
          <w:rFonts w:ascii="Wingdings 2" w:hAnsi="Wingdings 2" w:cs="Wingdings 2"/>
          <w:color w:val="000000"/>
          <w:sz w:val="24"/>
          <w:szCs w:val="24"/>
        </w:rPr>
      </w:pPr>
      <w:r w:rsidRPr="0008696F">
        <w:rPr>
          <w:rFonts w:ascii="Wingdings 2" w:hAnsi="Wingdings 2" w:cs="Wingdings 2"/>
          <w:color w:val="000000"/>
          <w:sz w:val="24"/>
          <w:szCs w:val="24"/>
        </w:rPr>
        <w:t></w:t>
      </w:r>
      <w:r w:rsidR="005C2398">
        <w:rPr>
          <w:rFonts w:ascii="Wingdings 2" w:hAnsi="Wingdings 2" w:cs="Wingdings 2"/>
        </w:rPr>
        <w:t></w:t>
      </w:r>
      <w:r w:rsidRPr="005C2398">
        <w:rPr>
          <w:rFonts w:ascii="Times New Roman" w:hAnsi="Times New Roman" w:cs="Times New Roman"/>
          <w:color w:val="000000"/>
          <w:sz w:val="24"/>
          <w:szCs w:val="24"/>
        </w:rPr>
        <w:t xml:space="preserve"> Several Cheer Prizes </w:t>
      </w:r>
    </w:p>
    <w:p w14:paraId="15AC75A5" w14:textId="77777777" w:rsidR="0008696F" w:rsidRDefault="0008696F" w:rsidP="005C2398">
      <w:pPr>
        <w:pStyle w:val="Default"/>
        <w:rPr>
          <w:rFonts w:ascii="Times New Roman" w:hAnsi="Times New Roman" w:cs="Times New Roman"/>
        </w:rPr>
      </w:pPr>
      <w:r w:rsidRPr="005C2398">
        <w:rPr>
          <w:rFonts w:ascii="Wingdings 2" w:hAnsi="Wingdings 2" w:cs="Wingdings 2"/>
        </w:rPr>
        <w:t></w:t>
      </w:r>
      <w:r w:rsidRPr="005C2398">
        <w:rPr>
          <w:rFonts w:ascii="Wingdings 2" w:hAnsi="Wingdings 2" w:cs="Wingdings 2"/>
        </w:rPr>
        <w:t></w:t>
      </w:r>
      <w:r w:rsidRPr="005C2398">
        <w:rPr>
          <w:rFonts w:ascii="Times New Roman" w:hAnsi="Times New Roman" w:cs="Times New Roman"/>
        </w:rPr>
        <w:t xml:space="preserve"> Participation Certificate to All Students </w:t>
      </w:r>
    </w:p>
    <w:p w14:paraId="1429F9BC" w14:textId="77777777" w:rsidR="0008696F" w:rsidRDefault="005C2398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2398">
        <w:rPr>
          <w:rFonts w:ascii="Wingdings 2" w:hAnsi="Wingdings 2" w:cs="Wingdings 2"/>
          <w:color w:val="000000"/>
          <w:sz w:val="24"/>
          <w:szCs w:val="24"/>
        </w:rPr>
        <w:t></w:t>
      </w:r>
      <w:r w:rsidR="0008696F" w:rsidRPr="005C2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8696F" w:rsidRPr="005C2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Nurture Camp for select students </w:t>
      </w:r>
    </w:p>
    <w:p w14:paraId="295E5D04" w14:textId="77777777" w:rsidR="007C6697" w:rsidRDefault="007C6697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4233361" w14:textId="0D2407C2" w:rsidR="007C6697" w:rsidRDefault="007C6697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Department of Mathematics, Ahmednagar College, Ahmednagar has been selected by TIFR as the Regional Centre to conduct the competition since 2011. Mr S.S.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Munot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worked as the Regional Coo</w:t>
      </w:r>
      <w:r w:rsidR="009F4C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rdinator </w:t>
      </w:r>
      <w:r w:rsidR="00AB3D20">
        <w:rPr>
          <w:rFonts w:ascii="Times New Roman" w:hAnsi="Times New Roman" w:cs="Times New Roman"/>
          <w:bCs/>
          <w:color w:val="000000"/>
          <w:sz w:val="24"/>
          <w:szCs w:val="24"/>
        </w:rPr>
        <w:t>up to</w:t>
      </w:r>
      <w:r w:rsidR="009F4C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2020 and then aft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er from 2021 Shri S.A Ghule working as the Regional Coordinator.</w:t>
      </w:r>
    </w:p>
    <w:p w14:paraId="7576CA4E" w14:textId="77777777" w:rsidR="007C6697" w:rsidRDefault="007C6697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93C09C5" w14:textId="5FBBB14B" w:rsidR="007C6697" w:rsidRDefault="007C6697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To take the next step , b</w:t>
      </w:r>
      <w:r w:rsidR="002E424E">
        <w:rPr>
          <w:rFonts w:ascii="Times New Roman" w:hAnsi="Times New Roman" w:cs="Times New Roman"/>
          <w:bCs/>
          <w:color w:val="000000"/>
          <w:sz w:val="24"/>
          <w:szCs w:val="24"/>
        </w:rPr>
        <w:t>eyond the National level prizes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the </w:t>
      </w:r>
      <w:r w:rsidR="00AB3D20">
        <w:rPr>
          <w:rFonts w:ascii="Times New Roman" w:hAnsi="Times New Roman" w:cs="Times New Roman"/>
          <w:bCs/>
          <w:color w:val="000000"/>
          <w:sz w:val="24"/>
          <w:szCs w:val="24"/>
        </w:rPr>
        <w:t>Department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has been taken initiative to  give attractive cash prizes for Rank Holders of the Ahmednagar </w:t>
      </w:r>
      <w:r w:rsidR="009F4C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region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to enhance the spirit of the competition among the students.</w:t>
      </w:r>
    </w:p>
    <w:p w14:paraId="3F4FB916" w14:textId="77777777" w:rsidR="004E46AE" w:rsidRDefault="004E46AE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07C57C2" w14:textId="77777777" w:rsidR="004E46AE" w:rsidRDefault="004E46AE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D3F945A" w14:textId="77777777" w:rsidR="004E46AE" w:rsidRDefault="004E46AE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2B29AC" w14:textId="77777777" w:rsidR="004E46AE" w:rsidRDefault="004E46AE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1EA7166" w14:textId="77777777" w:rsidR="000334E7" w:rsidRDefault="000334E7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A0CF53A" w14:textId="77777777" w:rsidR="004E46AE" w:rsidRDefault="004E46AE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287B20" w14:textId="77777777" w:rsidR="004E46AE" w:rsidRDefault="004E46AE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2086F49" w14:textId="77777777" w:rsidR="004E46AE" w:rsidRDefault="004E46AE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8A23CAE" w14:textId="77777777" w:rsidR="004E46AE" w:rsidRDefault="004E46AE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2FEAE1D" w14:textId="77777777" w:rsidR="004E46AE" w:rsidRDefault="004E46AE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pPr w:leftFromText="180" w:rightFromText="180" w:horzAnchor="margin" w:tblpXSpec="center" w:tblpY="-480"/>
        <w:tblW w:w="11140" w:type="dxa"/>
        <w:tblLook w:val="04A0" w:firstRow="1" w:lastRow="0" w:firstColumn="1" w:lastColumn="0" w:noHBand="0" w:noVBand="1"/>
      </w:tblPr>
      <w:tblGrid>
        <w:gridCol w:w="643"/>
        <w:gridCol w:w="1460"/>
        <w:gridCol w:w="1460"/>
        <w:gridCol w:w="1620"/>
        <w:gridCol w:w="1500"/>
        <w:gridCol w:w="3197"/>
        <w:gridCol w:w="1260"/>
      </w:tblGrid>
      <w:tr w:rsidR="00F46604" w:rsidRPr="00F46604" w14:paraId="75EA433F" w14:textId="77777777" w:rsidTr="00F46604">
        <w:trPr>
          <w:trHeight w:val="525"/>
        </w:trPr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4C47" w14:textId="77777777" w:rsidR="00F46604" w:rsidRDefault="00F46604" w:rsidP="00F46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mr-IN"/>
              </w:rPr>
            </w:pPr>
          </w:p>
          <w:p w14:paraId="3BFD0D0B" w14:textId="77777777" w:rsidR="00F46604" w:rsidRPr="00F46604" w:rsidRDefault="00F46604" w:rsidP="00F46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mr-IN"/>
              </w:rPr>
              <w:t>MADHAVA MATHEMATICS COMPETITION (AHMEDNAGAR REGION)</w:t>
            </w:r>
          </w:p>
        </w:tc>
      </w:tr>
      <w:tr w:rsidR="00F46604" w:rsidRPr="00F46604" w14:paraId="18389911" w14:textId="77777777" w:rsidTr="00F46604">
        <w:trPr>
          <w:trHeight w:val="8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C970" w14:textId="77777777" w:rsidR="00F46604" w:rsidRPr="00F46604" w:rsidRDefault="00F46604" w:rsidP="00F46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r-IN"/>
              </w:rPr>
              <w:t>S.N.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A9C6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  <w:t>Year of Competition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F3D6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  <w:t xml:space="preserve">Date of Competition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2997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  <w:t>No. of Students Participated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5F52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  <w:t>No. of College Participated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A1FB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  <w:t>Name of Prize Winner and College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082F" w14:textId="77777777" w:rsidR="00F46604" w:rsidRPr="00F46604" w:rsidRDefault="00F46604" w:rsidP="00F46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  <w:t>Rank</w:t>
            </w:r>
          </w:p>
        </w:tc>
      </w:tr>
      <w:tr w:rsidR="00F46604" w:rsidRPr="00F46604" w14:paraId="4EE8C75C" w14:textId="77777777" w:rsidTr="00F46604">
        <w:trPr>
          <w:trHeight w:val="82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D82C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F643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2017-18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3FDC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1/7/2018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9464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1642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A661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29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C036" w14:textId="77777777" w:rsidR="00F46604" w:rsidRPr="00F46604" w:rsidRDefault="00F46604" w:rsidP="00F46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Shinde Abhijit Ashok  (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T.Y.B.Sc</w:t>
            </w:r>
            <w:proofErr w:type="spellEnd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.) Ahmednagar College, Ahmednagar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C3E3" w14:textId="77777777" w:rsidR="00F46604" w:rsidRPr="00F46604" w:rsidRDefault="00F46604" w:rsidP="00F46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First</w:t>
            </w:r>
          </w:p>
        </w:tc>
      </w:tr>
      <w:tr w:rsidR="00F46604" w:rsidRPr="00F46604" w14:paraId="50F0FB42" w14:textId="77777777" w:rsidTr="00F46604">
        <w:trPr>
          <w:trHeight w:val="9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03D7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2CC4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36FD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754F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12AC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0217" w14:textId="77777777" w:rsidR="00F46604" w:rsidRPr="00F46604" w:rsidRDefault="00F46604" w:rsidP="00F46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Wadekar Sushil Babasaheb  (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F.Y.B.Sc</w:t>
            </w:r>
            <w:proofErr w:type="spellEnd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.) Ahmednagar College, Ahmednagar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E945" w14:textId="77777777" w:rsidR="00F46604" w:rsidRPr="00F46604" w:rsidRDefault="00F46604" w:rsidP="00F46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Second</w:t>
            </w:r>
          </w:p>
        </w:tc>
      </w:tr>
      <w:tr w:rsidR="00F46604" w:rsidRPr="00F46604" w14:paraId="56181BC0" w14:textId="77777777" w:rsidTr="00F46604">
        <w:trPr>
          <w:trHeight w:val="9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E685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A77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2018-19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0B28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1/6/2019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D2A7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1672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1154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29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BA5B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lang w:val="en-US" w:bidi="mr-IN"/>
              </w:rPr>
              <w:t>Wadekar Sushil Babasaheb  (</w:t>
            </w:r>
            <w:proofErr w:type="spellStart"/>
            <w:r w:rsidRPr="00F46604">
              <w:rPr>
                <w:rFonts w:ascii="Calibri" w:eastAsia="Times New Roman" w:hAnsi="Calibri" w:cs="Calibri"/>
                <w:color w:val="000000"/>
                <w:lang w:val="en-US" w:bidi="mr-IN"/>
              </w:rPr>
              <w:t>SYBSc</w:t>
            </w:r>
            <w:proofErr w:type="spellEnd"/>
            <w:r w:rsidRPr="00F46604">
              <w:rPr>
                <w:rFonts w:ascii="Calibri" w:eastAsia="Times New Roman" w:hAnsi="Calibri" w:cs="Calibri"/>
                <w:color w:val="000000"/>
                <w:lang w:val="en-US" w:bidi="mr-IN"/>
              </w:rPr>
              <w:t>.)</w:t>
            </w: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 xml:space="preserve"> Ahmednagar College, Ahmednagar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EBD6" w14:textId="77777777" w:rsidR="00F46604" w:rsidRPr="00F46604" w:rsidRDefault="00F46604" w:rsidP="00F46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First</w:t>
            </w:r>
          </w:p>
        </w:tc>
      </w:tr>
      <w:tr w:rsidR="00F46604" w:rsidRPr="00F46604" w14:paraId="103F5C7E" w14:textId="77777777" w:rsidTr="00F46604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78A0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9733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49C7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57B9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146C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4043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lang w:val="en-US" w:bidi="mr-IN"/>
              </w:rPr>
              <w:t>Joy Linta (</w:t>
            </w:r>
            <w:proofErr w:type="spellStart"/>
            <w:r w:rsidRPr="00F46604">
              <w:rPr>
                <w:rFonts w:ascii="Calibri" w:eastAsia="Times New Roman" w:hAnsi="Calibri" w:cs="Calibri"/>
                <w:color w:val="000000"/>
                <w:lang w:val="en-US" w:bidi="mr-IN"/>
              </w:rPr>
              <w:t>SYBSc</w:t>
            </w:r>
            <w:proofErr w:type="spellEnd"/>
            <w:r w:rsidRPr="00F46604">
              <w:rPr>
                <w:rFonts w:ascii="Calibri" w:eastAsia="Times New Roman" w:hAnsi="Calibri" w:cs="Calibri"/>
                <w:color w:val="000000"/>
                <w:lang w:val="en-US" w:bidi="mr-IN"/>
              </w:rPr>
              <w:t>.)</w:t>
            </w: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 xml:space="preserve"> Ahmednagar College, Ahmednagar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19B0" w14:textId="77777777" w:rsidR="00F46604" w:rsidRPr="00F46604" w:rsidRDefault="00F46604" w:rsidP="00F46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Second</w:t>
            </w:r>
          </w:p>
        </w:tc>
      </w:tr>
      <w:tr w:rsidR="00F46604" w:rsidRPr="00F46604" w14:paraId="6530E678" w14:textId="77777777" w:rsidTr="00F46604">
        <w:trPr>
          <w:trHeight w:val="9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024C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041C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9298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A4AF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DB1D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C605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mr-IN"/>
              </w:rPr>
            </w:pPr>
            <w:proofErr w:type="spellStart"/>
            <w:r w:rsidRPr="00F46604">
              <w:rPr>
                <w:rFonts w:ascii="Calibri" w:eastAsia="Times New Roman" w:hAnsi="Calibri" w:cs="Calibri"/>
                <w:color w:val="000000"/>
                <w:lang w:val="en-US" w:bidi="mr-IN"/>
              </w:rPr>
              <w:t>Kulat</w:t>
            </w:r>
            <w:proofErr w:type="spellEnd"/>
            <w:r w:rsidRPr="00F46604">
              <w:rPr>
                <w:rFonts w:ascii="Calibri" w:eastAsia="Times New Roman" w:hAnsi="Calibri" w:cs="Calibri"/>
                <w:color w:val="000000"/>
                <w:lang w:val="en-US" w:bidi="mr-IN"/>
              </w:rPr>
              <w:t xml:space="preserve"> Rohit Baban (</w:t>
            </w:r>
            <w:proofErr w:type="spellStart"/>
            <w:r w:rsidRPr="00F46604">
              <w:rPr>
                <w:rFonts w:ascii="Calibri" w:eastAsia="Times New Roman" w:hAnsi="Calibri" w:cs="Calibri"/>
                <w:color w:val="000000"/>
                <w:lang w:val="en-US" w:bidi="mr-IN"/>
              </w:rPr>
              <w:t>FYBSc</w:t>
            </w:r>
            <w:proofErr w:type="spellEnd"/>
            <w:r w:rsidRPr="00F46604">
              <w:rPr>
                <w:rFonts w:ascii="Calibri" w:eastAsia="Times New Roman" w:hAnsi="Calibri" w:cs="Calibri"/>
                <w:color w:val="000000"/>
                <w:lang w:val="en-US" w:bidi="mr-IN"/>
              </w:rPr>
              <w:t xml:space="preserve">) </w:t>
            </w: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Ahmednagar College, Ahmednagar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8988" w14:textId="77777777" w:rsidR="00F46604" w:rsidRPr="00F46604" w:rsidRDefault="00F46604" w:rsidP="00F46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Second</w:t>
            </w:r>
          </w:p>
        </w:tc>
      </w:tr>
      <w:tr w:rsidR="00F46604" w:rsidRPr="00F46604" w14:paraId="64234997" w14:textId="77777777" w:rsidTr="00F46604">
        <w:trPr>
          <w:trHeight w:val="58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6F0D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F6F4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2019-20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F14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1/12/2020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7433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1656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8B83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31</w:t>
            </w:r>
          </w:p>
        </w:tc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0944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lang w:val="en-US" w:bidi="mr-IN"/>
              </w:rPr>
              <w:t>GAGARE AARTI SURESH (</w:t>
            </w:r>
            <w:proofErr w:type="spellStart"/>
            <w:r w:rsidRPr="00F46604">
              <w:rPr>
                <w:rFonts w:ascii="Calibri" w:eastAsia="Times New Roman" w:hAnsi="Calibri" w:cs="Calibri"/>
                <w:color w:val="000000"/>
                <w:lang w:val="en-US" w:bidi="mr-IN"/>
              </w:rPr>
              <w:t>SYBSc</w:t>
            </w:r>
            <w:proofErr w:type="spellEnd"/>
            <w:r w:rsidRPr="00F46604">
              <w:rPr>
                <w:rFonts w:ascii="Calibri" w:eastAsia="Times New Roman" w:hAnsi="Calibri" w:cs="Calibri"/>
                <w:color w:val="000000"/>
                <w:lang w:val="en-US" w:bidi="mr-IN"/>
              </w:rPr>
              <w:t xml:space="preserve">) SSGM College, </w:t>
            </w:r>
            <w:proofErr w:type="spellStart"/>
            <w:r w:rsidRPr="00F46604">
              <w:rPr>
                <w:rFonts w:ascii="Calibri" w:eastAsia="Times New Roman" w:hAnsi="Calibri" w:cs="Calibri"/>
                <w:color w:val="000000"/>
                <w:lang w:val="en-US" w:bidi="mr-IN"/>
              </w:rPr>
              <w:t>Kopargaon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4607" w14:textId="77777777" w:rsidR="00F46604" w:rsidRPr="00F46604" w:rsidRDefault="00F46604" w:rsidP="00F46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First</w:t>
            </w:r>
          </w:p>
        </w:tc>
      </w:tr>
      <w:tr w:rsidR="00F46604" w:rsidRPr="00F46604" w14:paraId="3746432C" w14:textId="77777777" w:rsidTr="00F46604">
        <w:trPr>
          <w:trHeight w:val="509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17E6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9790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5451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7B92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6935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CF93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mr-I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1285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</w:p>
        </w:tc>
      </w:tr>
      <w:tr w:rsidR="00F46604" w:rsidRPr="00F46604" w14:paraId="42777BCC" w14:textId="77777777" w:rsidTr="00F46604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B412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DC27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6DD4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378D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1EC0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6F6A" w14:textId="77777777" w:rsidR="00F46604" w:rsidRPr="00F46604" w:rsidRDefault="00F46604" w:rsidP="00F46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Jagtap Avinash Balkrishna(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FYBSc</w:t>
            </w:r>
            <w:proofErr w:type="spellEnd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) RBNB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E9CE" w14:textId="77777777" w:rsidR="00F46604" w:rsidRPr="00F46604" w:rsidRDefault="00F46604" w:rsidP="00F46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First</w:t>
            </w:r>
          </w:p>
        </w:tc>
      </w:tr>
      <w:tr w:rsidR="00F46604" w:rsidRPr="00F46604" w14:paraId="033C2DE1" w14:textId="77777777" w:rsidTr="00F46604">
        <w:trPr>
          <w:trHeight w:val="12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139A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FAA0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9362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E67A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A1EC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BF24" w14:textId="77777777" w:rsidR="00F46604" w:rsidRPr="00F46604" w:rsidRDefault="00F46604" w:rsidP="00F46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PAWAR ASHIRVAD JALINDAR(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FYBSc</w:t>
            </w:r>
            <w:proofErr w:type="spellEnd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 xml:space="preserve">) </w:t>
            </w:r>
            <w:r w:rsidRPr="00F46604">
              <w:rPr>
                <w:rFonts w:ascii="Calibri" w:eastAsia="Times New Roman" w:hAnsi="Calibri" w:cs="Calibri"/>
                <w:color w:val="000000"/>
                <w:lang w:val="en-US" w:bidi="mr-IN"/>
              </w:rPr>
              <w:t xml:space="preserve">) </w:t>
            </w: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Ahmednagar College, Ahmednagar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AD8" w14:textId="77777777" w:rsidR="00F46604" w:rsidRPr="00F46604" w:rsidRDefault="00F46604" w:rsidP="00F46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Second</w:t>
            </w:r>
          </w:p>
        </w:tc>
      </w:tr>
      <w:tr w:rsidR="00F46604" w:rsidRPr="00F46604" w14:paraId="3D1B2646" w14:textId="77777777" w:rsidTr="00F46604">
        <w:trPr>
          <w:trHeight w:val="509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C710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4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7EBD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2020-21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05E9" w14:textId="77777777" w:rsidR="00F46604" w:rsidRPr="005A5732" w:rsidRDefault="00F46604" w:rsidP="00F4660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val="en-US" w:bidi="mr-IN"/>
              </w:rPr>
            </w:pPr>
            <w:r w:rsidRPr="005A5732">
              <w:rPr>
                <w:rFonts w:ascii="Comic Sans MS" w:eastAsia="Times New Roman" w:hAnsi="Comic Sans MS" w:cs="Calibri"/>
                <w:color w:val="000000"/>
                <w:lang w:val="en-US" w:bidi="mr-IN"/>
              </w:rPr>
              <w:t>2/7/2021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8AE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228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950F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31</w:t>
            </w:r>
          </w:p>
        </w:tc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1C9E" w14:textId="77777777" w:rsidR="00F46604" w:rsidRPr="00F46604" w:rsidRDefault="00F46604" w:rsidP="00F46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ONLINE Examination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ADC5" w14:textId="77777777" w:rsidR="00F46604" w:rsidRPr="00F46604" w:rsidRDefault="00F46604" w:rsidP="00F46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</w:tr>
      <w:tr w:rsidR="00F46604" w:rsidRPr="00F46604" w14:paraId="0017C2C3" w14:textId="77777777" w:rsidTr="00F46604">
        <w:trPr>
          <w:trHeight w:val="509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1EC0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84FD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C491" w14:textId="77777777" w:rsidR="00F46604" w:rsidRPr="00F46604" w:rsidRDefault="00F46604" w:rsidP="00F4660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val="en-US" w:bidi="mr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9C4F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4DEE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6507" w14:textId="77777777" w:rsidR="00F46604" w:rsidRPr="00F46604" w:rsidRDefault="00F46604" w:rsidP="00F46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6E8C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</w:p>
        </w:tc>
      </w:tr>
      <w:tr w:rsidR="00F46604" w:rsidRPr="00F46604" w14:paraId="1938ED84" w14:textId="77777777" w:rsidTr="00F46604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5469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0203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2021-22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E13E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1/23/2022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CB30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751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A4BE" w14:textId="77777777" w:rsidR="00F46604" w:rsidRPr="00F46604" w:rsidRDefault="00F46604" w:rsidP="00F4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36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B842" w14:textId="77777777" w:rsidR="00F46604" w:rsidRPr="00F46604" w:rsidRDefault="00F46604" w:rsidP="00F46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ONLINE Examination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99E6" w14:textId="77777777" w:rsidR="00F46604" w:rsidRPr="00F46604" w:rsidRDefault="00F46604" w:rsidP="00F46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</w:tr>
    </w:tbl>
    <w:p w14:paraId="37FC9614" w14:textId="77777777" w:rsidR="004E46AE" w:rsidRDefault="004E46AE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0164EC9" w14:textId="77777777" w:rsidR="00F46604" w:rsidRDefault="00F46604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2D966D6" w14:textId="77777777" w:rsidR="00F46604" w:rsidRDefault="00F46604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94AF64A" w14:textId="77777777" w:rsidR="00F46604" w:rsidRDefault="00F46604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BD7207E" w14:textId="77777777" w:rsidR="00F46604" w:rsidRDefault="00F46604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70650AD" w14:textId="77777777" w:rsidR="00F46604" w:rsidRDefault="00F46604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851BA97" w14:textId="77777777" w:rsidR="00F46604" w:rsidRDefault="00F46604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70001C" w14:textId="77777777" w:rsidR="00F46604" w:rsidRDefault="00F46604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C0F011" w14:textId="77777777" w:rsidR="00F46604" w:rsidRDefault="00F46604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C67100" w14:textId="77777777" w:rsidR="00F46604" w:rsidRDefault="00F46604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0E9E904" w14:textId="77777777" w:rsidR="00F46604" w:rsidRDefault="00F46604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89CF407" w14:textId="77777777" w:rsidR="00F46604" w:rsidRDefault="00F46604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84A8584" w14:textId="77777777" w:rsidR="00F46604" w:rsidRDefault="00F46604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DF0D72E" w14:textId="77777777" w:rsidR="00F46604" w:rsidRDefault="00F46604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B7BE713" w14:textId="77777777" w:rsidR="00F46604" w:rsidRDefault="00F46604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5CA083" w14:textId="77777777" w:rsidR="00F46604" w:rsidRDefault="00F46604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86AEE9" w14:textId="77777777" w:rsidR="00F46604" w:rsidRDefault="00F46604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8F0FB02" w14:textId="77777777" w:rsidR="00F46604" w:rsidRDefault="00F46604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pPr w:leftFromText="180" w:rightFromText="180" w:horzAnchor="margin" w:tblpXSpec="center" w:tblpY="-480"/>
        <w:tblW w:w="11140" w:type="dxa"/>
        <w:tblLook w:val="04A0" w:firstRow="1" w:lastRow="0" w:firstColumn="1" w:lastColumn="0" w:noHBand="0" w:noVBand="1"/>
      </w:tblPr>
      <w:tblGrid>
        <w:gridCol w:w="643"/>
        <w:gridCol w:w="1460"/>
        <w:gridCol w:w="1460"/>
        <w:gridCol w:w="1620"/>
        <w:gridCol w:w="1500"/>
        <w:gridCol w:w="3197"/>
        <w:gridCol w:w="1260"/>
      </w:tblGrid>
      <w:tr w:rsidR="00F46604" w:rsidRPr="00F46604" w14:paraId="4667A978" w14:textId="77777777" w:rsidTr="00DE5C68">
        <w:trPr>
          <w:trHeight w:val="315"/>
        </w:trPr>
        <w:tc>
          <w:tcPr>
            <w:tcW w:w="111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DA57D1" w14:textId="77777777" w:rsidR="00F46604" w:rsidRPr="00F46604" w:rsidRDefault="00F46604" w:rsidP="00DE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  <w:t>MADHAVA MATHEMATICS COMPETITION (AHMEDNAGAR REGION)</w:t>
            </w:r>
          </w:p>
        </w:tc>
      </w:tr>
      <w:tr w:rsidR="00F46604" w:rsidRPr="00F46604" w14:paraId="6BE6021B" w14:textId="77777777" w:rsidTr="00DE5C68">
        <w:trPr>
          <w:trHeight w:val="9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3172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mr-IN"/>
              </w:rPr>
              <w:t>S.N.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9583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  <w:t>Year of Competition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BE26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  <w:t xml:space="preserve">Date of Competition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7F83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  <w:t>No. of Students Participated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97EA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  <w:t>No. of College Participated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9EE2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  <w:t>Name of Prize Winner and College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2AC1" w14:textId="77777777" w:rsidR="00F46604" w:rsidRPr="00F46604" w:rsidRDefault="00F46604" w:rsidP="00DE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mr-IN"/>
              </w:rPr>
              <w:t>Rank</w:t>
            </w:r>
          </w:p>
        </w:tc>
      </w:tr>
      <w:tr w:rsidR="00F46604" w:rsidRPr="00F46604" w14:paraId="12F8BAED" w14:textId="77777777" w:rsidTr="00DE5C68">
        <w:trPr>
          <w:trHeight w:val="9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B766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ABFA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2022-23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93A0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1/29/2023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3A11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2263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68F4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29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3D1F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Sase</w:t>
            </w:r>
            <w:proofErr w:type="spellEnd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 xml:space="preserve"> Shivani Vijay(TYBSC)</w:t>
            </w:r>
            <w:r w:rsidRPr="00F46604">
              <w:rPr>
                <w:rFonts w:ascii="Calibri" w:eastAsia="Times New Roman" w:hAnsi="Calibri" w:cs="Calibri"/>
                <w:color w:val="000000"/>
                <w:lang w:val="en-US" w:bidi="mr-IN"/>
              </w:rPr>
              <w:t xml:space="preserve"> 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Radhabai</w:t>
            </w:r>
            <w:proofErr w:type="spellEnd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 xml:space="preserve"> Kale Mahila Mahavidyalaya, Ahmednagar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97FD" w14:textId="77777777" w:rsidR="00F46604" w:rsidRPr="00F46604" w:rsidRDefault="00F46604" w:rsidP="00DE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proofErr w:type="spellStart"/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FIrst</w:t>
            </w:r>
            <w:proofErr w:type="spellEnd"/>
          </w:p>
        </w:tc>
      </w:tr>
      <w:tr w:rsidR="00F46604" w:rsidRPr="00F46604" w14:paraId="2A94194E" w14:textId="77777777" w:rsidTr="00DE5C68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CCCB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7883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21AB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5C23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7B56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7D2A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Shinde Ashvini Rajaram (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FYBSc</w:t>
            </w:r>
            <w:proofErr w:type="spellEnd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 xml:space="preserve">)  KJS, 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Kopargaon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95E5" w14:textId="77777777" w:rsidR="00F46604" w:rsidRPr="00F46604" w:rsidRDefault="00F46604" w:rsidP="00DE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Second</w:t>
            </w:r>
          </w:p>
        </w:tc>
      </w:tr>
      <w:tr w:rsidR="00F46604" w:rsidRPr="00F46604" w14:paraId="4318AE72" w14:textId="77777777" w:rsidTr="00DE5C68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9823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1F2E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DE7B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0C6C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5FC0" w14:textId="77777777" w:rsidR="00F46604" w:rsidRPr="00F46604" w:rsidRDefault="00F46604" w:rsidP="00DE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44C2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Aher Srujal Bhausaheb(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SYBSc</w:t>
            </w:r>
            <w:proofErr w:type="spellEnd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 xml:space="preserve">) SSGM, 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Kopargaon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91A2" w14:textId="77777777" w:rsidR="00F46604" w:rsidRPr="00F46604" w:rsidRDefault="00F46604" w:rsidP="00DE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bidi="mr-IN"/>
              </w:rPr>
              <w:t>Second</w:t>
            </w:r>
          </w:p>
        </w:tc>
      </w:tr>
      <w:tr w:rsidR="00F46604" w:rsidRPr="00F46604" w14:paraId="5700DE74" w14:textId="77777777" w:rsidTr="00DE5C68">
        <w:trPr>
          <w:trHeight w:val="63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26E7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7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3D71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2023-24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E380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1/7/2024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255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1449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6209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23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ADDD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Barde Rugved Navnath,(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T.Y.B.Sc</w:t>
            </w:r>
            <w:proofErr w:type="spellEnd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.)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D2C6" w14:textId="77777777" w:rsidR="00F46604" w:rsidRPr="00F46604" w:rsidRDefault="00F46604" w:rsidP="00D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First</w:t>
            </w:r>
          </w:p>
        </w:tc>
      </w:tr>
      <w:tr w:rsidR="00F46604" w:rsidRPr="00F46604" w14:paraId="127897B2" w14:textId="77777777" w:rsidTr="00DE5C68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F0E4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3220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9A31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15DA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340C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80C1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 xml:space="preserve">R.B.N.B. , 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Shrirampur</w:t>
            </w:r>
            <w:proofErr w:type="spellEnd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 xml:space="preserve">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687F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</w:tr>
      <w:tr w:rsidR="00F46604" w:rsidRPr="00F46604" w14:paraId="00B793FC" w14:textId="77777777" w:rsidTr="00DE5C68">
        <w:trPr>
          <w:trHeight w:val="63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4D0C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lastRenderedPageBreak/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A6D8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6C03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63C4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2448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9BF9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Lanke Shashikant Vijay,  (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F.Y.B.DSc</w:t>
            </w:r>
            <w:proofErr w:type="spellEnd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,(cs))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73AE" w14:textId="77777777" w:rsidR="00F46604" w:rsidRPr="00F46604" w:rsidRDefault="00F46604" w:rsidP="00D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Second</w:t>
            </w:r>
          </w:p>
        </w:tc>
      </w:tr>
      <w:tr w:rsidR="00F46604" w:rsidRPr="00F46604" w14:paraId="37B37996" w14:textId="77777777" w:rsidTr="00DE5C68">
        <w:trPr>
          <w:trHeight w:val="75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DFC0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7AE1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DC92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B27E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635E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CD97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 xml:space="preserve">Shri 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Mulikadevi</w:t>
            </w:r>
            <w:proofErr w:type="spellEnd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Mahavidyalay</w:t>
            </w:r>
            <w:proofErr w:type="spellEnd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 xml:space="preserve">, 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Nighoj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D56C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</w:tr>
      <w:tr w:rsidR="00F46604" w:rsidRPr="00F46604" w14:paraId="659DD296" w14:textId="77777777" w:rsidTr="00DE5C68">
        <w:trPr>
          <w:trHeight w:val="63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31F3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3BE7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D3DF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12BD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B8E6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1A09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Gorde Abhijeet Arun, (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F.Y.B.DSc</w:t>
            </w:r>
            <w:proofErr w:type="spellEnd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,(cs))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93DF" w14:textId="77777777" w:rsidR="00F46604" w:rsidRPr="00F46604" w:rsidRDefault="00F46604" w:rsidP="00D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Second</w:t>
            </w:r>
          </w:p>
        </w:tc>
      </w:tr>
      <w:tr w:rsidR="00F46604" w:rsidRPr="00F46604" w14:paraId="486663D1" w14:textId="77777777" w:rsidTr="00DE5C68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B901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4683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DFD8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0330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183C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A0CB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 xml:space="preserve">Shri 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Mulikadevi</w:t>
            </w:r>
            <w:proofErr w:type="spellEnd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Mahavidyalay</w:t>
            </w:r>
            <w:proofErr w:type="spellEnd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 xml:space="preserve">, 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Nighoj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7445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</w:tr>
      <w:tr w:rsidR="00F46604" w:rsidRPr="00F46604" w14:paraId="5AE88C19" w14:textId="77777777" w:rsidTr="00DE5C68">
        <w:trPr>
          <w:trHeight w:val="63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038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CF45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7C7C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6288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F22A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1A4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Shidore Tejas Ashok, (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S.Y.B.DSc</w:t>
            </w:r>
            <w:proofErr w:type="spellEnd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,(cs))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2822" w14:textId="77777777" w:rsidR="00F46604" w:rsidRPr="00F46604" w:rsidRDefault="00F46604" w:rsidP="00D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Third</w:t>
            </w:r>
          </w:p>
        </w:tc>
      </w:tr>
      <w:tr w:rsidR="00F46604" w:rsidRPr="00F46604" w14:paraId="70BD564A" w14:textId="77777777" w:rsidTr="00DE5C68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7C91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8636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C704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D8F8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66E0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95D6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 xml:space="preserve">Dada Patil 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Rajale</w:t>
            </w:r>
            <w:proofErr w:type="spellEnd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 xml:space="preserve"> Arts and Science College, </w:t>
            </w:r>
            <w:proofErr w:type="spellStart"/>
            <w:r w:rsidRPr="00F4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  <w:t>Adinathnagar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1341" w14:textId="77777777" w:rsidR="00F46604" w:rsidRPr="00F46604" w:rsidRDefault="00F46604" w:rsidP="00D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mr-IN"/>
              </w:rPr>
            </w:pPr>
          </w:p>
        </w:tc>
      </w:tr>
    </w:tbl>
    <w:p w14:paraId="2AA43F22" w14:textId="77777777" w:rsidR="00F46604" w:rsidRDefault="00F46604" w:rsidP="00F46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A16C4B4" w14:textId="77777777" w:rsidR="00F46604" w:rsidRDefault="00F46604" w:rsidP="005C2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F46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BE62" w14:textId="77777777" w:rsidR="0083537D" w:rsidRDefault="0083537D" w:rsidP="000334E7">
      <w:pPr>
        <w:spacing w:after="0" w:line="240" w:lineRule="auto"/>
      </w:pPr>
      <w:r>
        <w:separator/>
      </w:r>
    </w:p>
  </w:endnote>
  <w:endnote w:type="continuationSeparator" w:id="0">
    <w:p w14:paraId="6B18B293" w14:textId="77777777" w:rsidR="0083537D" w:rsidRDefault="0083537D" w:rsidP="000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3157" w14:textId="77777777" w:rsidR="0083537D" w:rsidRDefault="0083537D" w:rsidP="000334E7">
      <w:pPr>
        <w:spacing w:after="0" w:line="240" w:lineRule="auto"/>
      </w:pPr>
      <w:r>
        <w:separator/>
      </w:r>
    </w:p>
  </w:footnote>
  <w:footnote w:type="continuationSeparator" w:id="0">
    <w:p w14:paraId="49E15691" w14:textId="77777777" w:rsidR="0083537D" w:rsidRDefault="0083537D" w:rsidP="00033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96F"/>
    <w:rsid w:val="000334E7"/>
    <w:rsid w:val="000372D9"/>
    <w:rsid w:val="00084323"/>
    <w:rsid w:val="0008696F"/>
    <w:rsid w:val="00107BC8"/>
    <w:rsid w:val="0017360E"/>
    <w:rsid w:val="00293445"/>
    <w:rsid w:val="002D3160"/>
    <w:rsid w:val="002E424E"/>
    <w:rsid w:val="003D39B1"/>
    <w:rsid w:val="004909FF"/>
    <w:rsid w:val="004E46AE"/>
    <w:rsid w:val="005A5732"/>
    <w:rsid w:val="005C2398"/>
    <w:rsid w:val="0063160B"/>
    <w:rsid w:val="0076572B"/>
    <w:rsid w:val="007C6697"/>
    <w:rsid w:val="007F373B"/>
    <w:rsid w:val="0083537D"/>
    <w:rsid w:val="008B1180"/>
    <w:rsid w:val="008C720E"/>
    <w:rsid w:val="009F4C70"/>
    <w:rsid w:val="00A5102A"/>
    <w:rsid w:val="00A756EA"/>
    <w:rsid w:val="00AB3D20"/>
    <w:rsid w:val="00AC6F79"/>
    <w:rsid w:val="00AD6706"/>
    <w:rsid w:val="00B20388"/>
    <w:rsid w:val="00C465B6"/>
    <w:rsid w:val="00CD7DC2"/>
    <w:rsid w:val="00D00DB5"/>
    <w:rsid w:val="00D56E2A"/>
    <w:rsid w:val="00E03910"/>
    <w:rsid w:val="00ED4C33"/>
    <w:rsid w:val="00F02F3C"/>
    <w:rsid w:val="00F46604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5F18"/>
  <w15:docId w15:val="{FD6A3507-CC51-4822-88AC-3E4102CF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6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D4C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4E7"/>
  </w:style>
  <w:style w:type="paragraph" w:styleId="Footer">
    <w:name w:val="footer"/>
    <w:basedOn w:val="Normal"/>
    <w:link w:val="FooterChar"/>
    <w:uiPriority w:val="99"/>
    <w:unhideWhenUsed/>
    <w:rsid w:val="0003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Ashok lagad</cp:lastModifiedBy>
  <cp:revision>35</cp:revision>
  <dcterms:created xsi:type="dcterms:W3CDTF">2024-04-05T04:46:00Z</dcterms:created>
  <dcterms:modified xsi:type="dcterms:W3CDTF">2024-04-12T09:10:00Z</dcterms:modified>
</cp:coreProperties>
</file>